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A61E83" w:rsidR="00D5155B" w:rsidRDefault="00B83FB8">
      <w:pPr>
        <w:pBdr>
          <w:top w:val="none" w:sz="0" w:space="7" w:color="auto"/>
        </w:pBd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Dear </w:t>
      </w:r>
      <w:r w:rsidR="00527279" w:rsidRPr="00527279">
        <w:rPr>
          <w:b/>
          <w:color w:val="FF0000"/>
          <w:sz w:val="24"/>
          <w:szCs w:val="24"/>
        </w:rPr>
        <w:t>[insert name]</w:t>
      </w:r>
      <w:r w:rsidR="00527279">
        <w:rPr>
          <w:b/>
          <w:sz w:val="24"/>
          <w:szCs w:val="24"/>
        </w:rPr>
        <w:t>,</w:t>
      </w:r>
    </w:p>
    <w:p w14:paraId="00000002" w14:textId="743ADD05" w:rsidR="00D5155B" w:rsidRDefault="00B83FB8">
      <w:pPr>
        <w:pBdr>
          <w:top w:val="none" w:sz="0" w:space="7" w:color="auto"/>
        </w:pBdr>
        <w:shd w:val="clear" w:color="auto" w:fill="FFFFFF"/>
        <w:spacing w:before="240" w:after="240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I would like to request an investment in me of USD</w:t>
      </w:r>
      <w:r w:rsidR="00D6314A">
        <w:rPr>
          <w:b/>
          <w:color w:val="231F2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$</w:t>
      </w:r>
      <w:r w:rsidR="00D6314A" w:rsidRPr="00D6314A">
        <w:rPr>
          <w:b/>
          <w:color w:val="FF0000"/>
          <w:sz w:val="24"/>
          <w:szCs w:val="24"/>
        </w:rPr>
        <w:t>[insert amount]</w:t>
      </w:r>
      <w:r w:rsidRPr="00D6314A">
        <w:rPr>
          <w:b/>
          <w:color w:val="FF000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 xml:space="preserve">for Global Communication Certification Council </w:t>
      </w:r>
      <w:r w:rsidR="00E767F8">
        <w:rPr>
          <w:b/>
          <w:color w:val="231F20"/>
          <w:sz w:val="24"/>
          <w:szCs w:val="24"/>
        </w:rPr>
        <w:t>–</w:t>
      </w:r>
      <w:r>
        <w:rPr>
          <w:b/>
          <w:color w:val="231F20"/>
          <w:sz w:val="24"/>
          <w:szCs w:val="24"/>
        </w:rPr>
        <w:t xml:space="preserve"> GCCC certification</w:t>
      </w:r>
      <w:r w:rsidR="00E767F8">
        <w:rPr>
          <w:b/>
          <w:color w:val="231F20"/>
          <w:sz w:val="24"/>
          <w:szCs w:val="24"/>
        </w:rPr>
        <w:t>.</w:t>
      </w:r>
      <w:r>
        <w:rPr>
          <w:b/>
          <w:color w:val="231F20"/>
          <w:sz w:val="24"/>
          <w:szCs w:val="24"/>
        </w:rPr>
        <w:t xml:space="preserve"> </w:t>
      </w:r>
    </w:p>
    <w:p w14:paraId="00000003" w14:textId="77777777" w:rsidR="00D5155B" w:rsidRDefault="00D5155B">
      <w:pPr>
        <w:pBdr>
          <w:top w:val="none" w:sz="0" w:space="7" w:color="auto"/>
        </w:pBdr>
        <w:shd w:val="clear" w:color="auto" w:fill="FFFFFF"/>
        <w:rPr>
          <w:b/>
          <w:sz w:val="24"/>
          <w:szCs w:val="24"/>
        </w:rPr>
      </w:pPr>
    </w:p>
    <w:p w14:paraId="00000004" w14:textId="77777777" w:rsidR="00D5155B" w:rsidRDefault="00B83FB8">
      <w:pPr>
        <w:pBdr>
          <w:top w:val="none" w:sz="0" w:space="7" w:color="auto"/>
        </w:pBd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What is GCCC® Certification?</w:t>
      </w:r>
    </w:p>
    <w:p w14:paraId="00000005" w14:textId="77777777" w:rsidR="00D5155B" w:rsidRDefault="00D5155B">
      <w:p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</w:p>
    <w:p w14:paraId="00000006" w14:textId="164D50CF" w:rsidR="00D5155B" w:rsidRDefault="00B83FB8">
      <w:p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The GCCC® was created by IABC to offer certification at various levels and to promote a common, global understanding of what constitutes professionalism and competence in communication. The </w:t>
      </w:r>
      <w:r w:rsidR="00AF3C95">
        <w:rPr>
          <w:sz w:val="24"/>
          <w:szCs w:val="24"/>
        </w:rPr>
        <w:t>GCCC</w:t>
      </w:r>
      <w:r>
        <w:rPr>
          <w:sz w:val="24"/>
          <w:szCs w:val="24"/>
        </w:rPr>
        <w:t xml:space="preserve"> is independent of IABC.</w:t>
      </w:r>
    </w:p>
    <w:p w14:paraId="00000007" w14:textId="77777777" w:rsidR="00D5155B" w:rsidRDefault="00D5155B">
      <w:p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</w:p>
    <w:p w14:paraId="00000008" w14:textId="77777777" w:rsidR="00D5155B" w:rsidRDefault="00B83FB8">
      <w:p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The Global Standard℠ was developed by IABC through research and consultation with the wider profession and states that “communication professionals around the world embrace a shared career purpose and six core principles as the building blocks of their work.” </w:t>
      </w:r>
    </w:p>
    <w:p w14:paraId="00000009" w14:textId="77777777" w:rsidR="00D5155B" w:rsidRDefault="00D5155B">
      <w:p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</w:p>
    <w:p w14:paraId="0000000B" w14:textId="570A0243" w:rsidR="00D5155B" w:rsidRDefault="00B83FB8">
      <w:p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Those principles are:</w:t>
      </w:r>
    </w:p>
    <w:p w14:paraId="0000000C" w14:textId="316C4D5B" w:rsidR="00D5155B" w:rsidRPr="00912BD6" w:rsidRDefault="00B83FB8" w:rsidP="00912BD6">
      <w:pPr>
        <w:pStyle w:val="ListParagraph"/>
        <w:numPr>
          <w:ilvl w:val="0"/>
          <w:numId w:val="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>Ethics</w:t>
      </w:r>
    </w:p>
    <w:p w14:paraId="0000000D" w14:textId="0484DC22" w:rsidR="00D5155B" w:rsidRPr="00912BD6" w:rsidRDefault="00B83FB8" w:rsidP="00912BD6">
      <w:pPr>
        <w:pStyle w:val="ListParagraph"/>
        <w:numPr>
          <w:ilvl w:val="0"/>
          <w:numId w:val="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>Strategy</w:t>
      </w:r>
    </w:p>
    <w:p w14:paraId="0000000E" w14:textId="76CA4310" w:rsidR="00D5155B" w:rsidRPr="00912BD6" w:rsidRDefault="00B83FB8" w:rsidP="00912BD6">
      <w:pPr>
        <w:pStyle w:val="ListParagraph"/>
        <w:numPr>
          <w:ilvl w:val="0"/>
          <w:numId w:val="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>Analysis</w:t>
      </w:r>
    </w:p>
    <w:p w14:paraId="0000000F" w14:textId="03BCEB84" w:rsidR="00D5155B" w:rsidRPr="00912BD6" w:rsidRDefault="00B83FB8" w:rsidP="00912BD6">
      <w:pPr>
        <w:pStyle w:val="ListParagraph"/>
        <w:numPr>
          <w:ilvl w:val="0"/>
          <w:numId w:val="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>Context</w:t>
      </w:r>
    </w:p>
    <w:p w14:paraId="00000010" w14:textId="4ED07180" w:rsidR="00D5155B" w:rsidRPr="00912BD6" w:rsidRDefault="00B83FB8" w:rsidP="00912BD6">
      <w:pPr>
        <w:pStyle w:val="ListParagraph"/>
        <w:numPr>
          <w:ilvl w:val="0"/>
          <w:numId w:val="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>Engagement</w:t>
      </w:r>
    </w:p>
    <w:p w14:paraId="00000011" w14:textId="150D1D84" w:rsidR="00D5155B" w:rsidRPr="00912BD6" w:rsidRDefault="00B83FB8" w:rsidP="00912BD6">
      <w:pPr>
        <w:pStyle w:val="ListParagraph"/>
        <w:numPr>
          <w:ilvl w:val="0"/>
          <w:numId w:val="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>Consistency</w:t>
      </w:r>
    </w:p>
    <w:p w14:paraId="00000012" w14:textId="77777777" w:rsidR="00D5155B" w:rsidRDefault="00D5155B">
      <w:pPr>
        <w:pBdr>
          <w:top w:val="none" w:sz="0" w:space="7" w:color="auto"/>
        </w:pBdr>
        <w:shd w:val="clear" w:color="auto" w:fill="FFFFFF"/>
        <w:rPr>
          <w:b/>
          <w:sz w:val="24"/>
          <w:szCs w:val="24"/>
        </w:rPr>
      </w:pPr>
    </w:p>
    <w:p w14:paraId="00000013" w14:textId="77777777" w:rsidR="00D5155B" w:rsidRDefault="00B83FB8">
      <w:pPr>
        <w:pBdr>
          <w:top w:val="none" w:sz="0" w:space="7" w:color="auto"/>
        </w:pBd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What certifications are available?</w:t>
      </w:r>
      <w:r>
        <w:rPr>
          <w:b/>
          <w:sz w:val="24"/>
          <w:szCs w:val="24"/>
        </w:rPr>
        <w:br/>
      </w:r>
    </w:p>
    <w:p w14:paraId="00000014" w14:textId="6B5098F2" w:rsidR="00D5155B" w:rsidRDefault="00B83FB8">
      <w:p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GCCC® currently offers two levels of certification:</w:t>
      </w:r>
    </w:p>
    <w:p w14:paraId="00000016" w14:textId="0232AEEB" w:rsidR="00D5155B" w:rsidRDefault="00B83FB8" w:rsidP="009D66E1">
      <w:pPr>
        <w:pStyle w:val="ListParagraph"/>
        <w:numPr>
          <w:ilvl w:val="0"/>
          <w:numId w:val="5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 xml:space="preserve">Communication Management Professional (CMP®): For generalist, specialist and other business </w:t>
      </w:r>
      <w:r w:rsidR="00AF3C95">
        <w:rPr>
          <w:sz w:val="24"/>
          <w:szCs w:val="24"/>
        </w:rPr>
        <w:t>communication professionals</w:t>
      </w:r>
      <w:r w:rsidRPr="00912BD6">
        <w:rPr>
          <w:sz w:val="24"/>
          <w:szCs w:val="24"/>
        </w:rPr>
        <w:t xml:space="preserve"> established in their careers as managers and looking to demonstrate their competence.</w:t>
      </w:r>
    </w:p>
    <w:p w14:paraId="6D6D2C29" w14:textId="77777777" w:rsidR="009D66E1" w:rsidRPr="009D66E1" w:rsidRDefault="009D66E1" w:rsidP="009D66E1">
      <w:pPr>
        <w:pBdr>
          <w:top w:val="none" w:sz="0" w:space="7" w:color="auto"/>
        </w:pBdr>
        <w:shd w:val="clear" w:color="auto" w:fill="FFFFFF"/>
        <w:ind w:left="360"/>
        <w:rPr>
          <w:sz w:val="24"/>
          <w:szCs w:val="24"/>
        </w:rPr>
      </w:pPr>
    </w:p>
    <w:p w14:paraId="00000017" w14:textId="0E718CE9" w:rsidR="00D5155B" w:rsidRPr="00912BD6" w:rsidRDefault="00B83FB8" w:rsidP="00912BD6">
      <w:pPr>
        <w:pStyle w:val="ListParagraph"/>
        <w:numPr>
          <w:ilvl w:val="0"/>
          <w:numId w:val="5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 xml:space="preserve">Strategic Communication Management Professional (SCMP®): For highly skilled business </w:t>
      </w:r>
      <w:r w:rsidR="00AF3C95">
        <w:rPr>
          <w:sz w:val="24"/>
          <w:szCs w:val="24"/>
        </w:rPr>
        <w:t>communication professionals</w:t>
      </w:r>
      <w:r w:rsidRPr="00912BD6">
        <w:rPr>
          <w:sz w:val="24"/>
          <w:szCs w:val="24"/>
        </w:rPr>
        <w:t xml:space="preserve"> practiced in providing strategic communication advice and counselling to an organisation’s leadership.</w:t>
      </w:r>
    </w:p>
    <w:p w14:paraId="2C85A6BD" w14:textId="77777777" w:rsidR="00AF3C95" w:rsidRDefault="00AF3C95">
      <w:p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</w:p>
    <w:p w14:paraId="00000019" w14:textId="28D9E441" w:rsidR="00D5155B" w:rsidRDefault="00B83FB8">
      <w:pPr>
        <w:pBdr>
          <w:top w:val="none" w:sz="0" w:space="7" w:color="auto"/>
        </w:pBd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seeking support to follow the </w:t>
      </w:r>
      <w:r w:rsidR="00AF3C95" w:rsidRPr="00AF3C95">
        <w:rPr>
          <w:b/>
          <w:bCs/>
          <w:color w:val="FF0000"/>
          <w:sz w:val="24"/>
          <w:szCs w:val="24"/>
        </w:rPr>
        <w:t>[</w:t>
      </w:r>
      <w:r w:rsidR="00AF3C95" w:rsidRPr="006404D4">
        <w:rPr>
          <w:b/>
          <w:bCs/>
          <w:color w:val="FF0000"/>
          <w:sz w:val="24"/>
          <w:szCs w:val="24"/>
        </w:rPr>
        <w:t>CMP</w:t>
      </w:r>
      <w:r w:rsidR="006404D4" w:rsidRPr="006404D4">
        <w:rPr>
          <w:color w:val="FF0000"/>
          <w:sz w:val="24"/>
          <w:szCs w:val="24"/>
          <w:highlight w:val="white"/>
        </w:rPr>
        <w:t>®</w:t>
      </w:r>
      <w:r w:rsidR="00AF3C95" w:rsidRPr="006404D4">
        <w:rPr>
          <w:b/>
          <w:bCs/>
          <w:color w:val="FF0000"/>
          <w:sz w:val="24"/>
          <w:szCs w:val="24"/>
        </w:rPr>
        <w:t>/SCMP</w:t>
      </w:r>
      <w:r w:rsidR="006404D4" w:rsidRPr="006404D4">
        <w:rPr>
          <w:color w:val="FF0000"/>
          <w:sz w:val="24"/>
          <w:szCs w:val="24"/>
          <w:highlight w:val="white"/>
        </w:rPr>
        <w:t>®</w:t>
      </w:r>
      <w:r w:rsidR="00AF3C95" w:rsidRPr="006404D4">
        <w:rPr>
          <w:b/>
          <w:bCs/>
          <w:color w:val="FF0000"/>
          <w:sz w:val="24"/>
          <w:szCs w:val="24"/>
        </w:rPr>
        <w:t>]</w:t>
      </w:r>
      <w:r w:rsidR="00AF3C95" w:rsidRPr="006404D4">
        <w:rPr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certification.  </w:t>
      </w:r>
    </w:p>
    <w:p w14:paraId="7C96D9D2" w14:textId="77777777" w:rsidR="00AF3C95" w:rsidRDefault="00AF3C95">
      <w:p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</w:p>
    <w:p w14:paraId="50DE62D2" w14:textId="77777777" w:rsidR="00121EBB" w:rsidRPr="00121EBB" w:rsidRDefault="00A80C3D" w:rsidP="00A80C3D">
      <w:pPr>
        <w:rPr>
          <w:sz w:val="24"/>
          <w:szCs w:val="24"/>
        </w:rPr>
      </w:pPr>
      <w:r w:rsidRPr="00121EBB">
        <w:rPr>
          <w:sz w:val="24"/>
          <w:szCs w:val="24"/>
        </w:rPr>
        <w:lastRenderedPageBreak/>
        <w:t xml:space="preserve">GCCC certification signifies that a holder has met the criteria of education, professional training, experience and knowledge of the field as determined by a standardized examination. </w:t>
      </w:r>
    </w:p>
    <w:p w14:paraId="5918C1FD" w14:textId="77777777" w:rsidR="00121EBB" w:rsidRPr="00121EBB" w:rsidRDefault="00121EBB" w:rsidP="00A80C3D">
      <w:pPr>
        <w:rPr>
          <w:sz w:val="24"/>
          <w:szCs w:val="24"/>
        </w:rPr>
      </w:pPr>
    </w:p>
    <w:p w14:paraId="758FB47E" w14:textId="4ED35D98" w:rsidR="00A80C3D" w:rsidRPr="00121EBB" w:rsidRDefault="00A80C3D" w:rsidP="00A80C3D">
      <w:pPr>
        <w:rPr>
          <w:sz w:val="24"/>
          <w:szCs w:val="24"/>
        </w:rPr>
      </w:pPr>
      <w:r w:rsidRPr="00121EBB">
        <w:rPr>
          <w:sz w:val="24"/>
          <w:szCs w:val="24"/>
        </w:rPr>
        <w:t xml:space="preserve">The </w:t>
      </w:r>
      <w:r w:rsidR="00121EBB" w:rsidRPr="00121EBB">
        <w:rPr>
          <w:sz w:val="24"/>
          <w:szCs w:val="24"/>
        </w:rPr>
        <w:t>GCCC’s</w:t>
      </w:r>
      <w:r w:rsidRPr="00121EBB">
        <w:rPr>
          <w:sz w:val="24"/>
          <w:szCs w:val="24"/>
        </w:rPr>
        <w:t xml:space="preserve"> </w:t>
      </w:r>
      <w:r w:rsidR="00121EBB" w:rsidRPr="00121EBB">
        <w:rPr>
          <w:sz w:val="24"/>
          <w:szCs w:val="24"/>
        </w:rPr>
        <w:t xml:space="preserve">two </w:t>
      </w:r>
      <w:r w:rsidRPr="00121EBB">
        <w:rPr>
          <w:sz w:val="24"/>
          <w:szCs w:val="24"/>
        </w:rPr>
        <w:t>certifications</w:t>
      </w:r>
      <w:r w:rsidR="00121EBB" w:rsidRPr="00121EBB">
        <w:rPr>
          <w:sz w:val="24"/>
          <w:szCs w:val="24"/>
        </w:rPr>
        <w:t xml:space="preserve"> </w:t>
      </w:r>
      <w:r w:rsidRPr="00121EBB">
        <w:rPr>
          <w:sz w:val="24"/>
          <w:szCs w:val="24"/>
        </w:rPr>
        <w:t xml:space="preserve">are the only communication certifications in the world </w:t>
      </w:r>
      <w:r w:rsidR="00E97FFA">
        <w:rPr>
          <w:sz w:val="24"/>
          <w:szCs w:val="24"/>
        </w:rPr>
        <w:t>that meet</w:t>
      </w:r>
      <w:r w:rsidRPr="00121EBB">
        <w:rPr>
          <w:sz w:val="24"/>
          <w:szCs w:val="24"/>
        </w:rPr>
        <w:t xml:space="preserve"> ISO standard</w:t>
      </w:r>
      <w:r w:rsidR="00E97FFA">
        <w:rPr>
          <w:sz w:val="24"/>
          <w:szCs w:val="24"/>
        </w:rPr>
        <w:t>s</w:t>
      </w:r>
      <w:r w:rsidRPr="00121EBB">
        <w:rPr>
          <w:sz w:val="24"/>
          <w:szCs w:val="24"/>
        </w:rPr>
        <w:t xml:space="preserve"> </w:t>
      </w:r>
      <w:r w:rsidR="00E97FFA">
        <w:rPr>
          <w:sz w:val="24"/>
          <w:szCs w:val="24"/>
        </w:rPr>
        <w:t xml:space="preserve">(ISO/IEC </w:t>
      </w:r>
      <w:r w:rsidRPr="00121EBB">
        <w:rPr>
          <w:sz w:val="24"/>
          <w:szCs w:val="24"/>
        </w:rPr>
        <w:t>17024</w:t>
      </w:r>
      <w:r w:rsidR="00E97FFA">
        <w:rPr>
          <w:sz w:val="24"/>
          <w:szCs w:val="24"/>
        </w:rPr>
        <w:t>)</w:t>
      </w:r>
      <w:r w:rsidRPr="00121EBB">
        <w:rPr>
          <w:sz w:val="24"/>
          <w:szCs w:val="24"/>
        </w:rPr>
        <w:t xml:space="preserve">, which is the benchmark for organizations providing certification of individuals. Both achieved </w:t>
      </w:r>
      <w:r w:rsidR="00E97FFA">
        <w:rPr>
          <w:sz w:val="24"/>
          <w:szCs w:val="24"/>
        </w:rPr>
        <w:t xml:space="preserve">ISO </w:t>
      </w:r>
      <w:r w:rsidRPr="00121EBB">
        <w:rPr>
          <w:sz w:val="24"/>
          <w:szCs w:val="24"/>
        </w:rPr>
        <w:t>accreditation following a rigorous, years-long process, including written and on-site evaluations of compliance conducted by the American National Standards Institute (ANSI).</w:t>
      </w:r>
    </w:p>
    <w:p w14:paraId="0000001E" w14:textId="77777777" w:rsidR="00D5155B" w:rsidRDefault="00B83FB8">
      <w:pPr>
        <w:pBdr>
          <w:top w:val="none" w:sz="0" w:space="7" w:color="auto"/>
        </w:pBd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Application </w:t>
      </w:r>
    </w:p>
    <w:p w14:paraId="0000001F" w14:textId="77777777" w:rsidR="00D5155B" w:rsidRDefault="00D5155B">
      <w:pPr>
        <w:pBdr>
          <w:top w:val="none" w:sz="0" w:space="7" w:color="auto"/>
        </w:pBdr>
        <w:shd w:val="clear" w:color="auto" w:fill="FFFFFF"/>
        <w:rPr>
          <w:b/>
          <w:sz w:val="24"/>
          <w:szCs w:val="24"/>
        </w:rPr>
      </w:pPr>
    </w:p>
    <w:p w14:paraId="00000020" w14:textId="655A353B" w:rsidR="00D5155B" w:rsidRDefault="00B83FB8">
      <w:p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As befits a global certification, the application process is rigorous. It includes a demonstration of recent professional experience and training plus a </w:t>
      </w:r>
      <w:r w:rsidR="00912BD6">
        <w:rPr>
          <w:sz w:val="24"/>
          <w:szCs w:val="24"/>
        </w:rPr>
        <w:t>three</w:t>
      </w:r>
      <w:r>
        <w:rPr>
          <w:sz w:val="24"/>
          <w:szCs w:val="24"/>
        </w:rPr>
        <w:t xml:space="preserve"> hour exam. </w:t>
      </w:r>
    </w:p>
    <w:p w14:paraId="00000021" w14:textId="77777777" w:rsidR="00D5155B" w:rsidRDefault="00D5155B">
      <w:p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</w:p>
    <w:p w14:paraId="00000022" w14:textId="61B6316D" w:rsidR="00D5155B" w:rsidRDefault="00B83FB8">
      <w:p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BD00B9">
        <w:rPr>
          <w:sz w:val="24"/>
          <w:szCs w:val="24"/>
        </w:rPr>
        <w:t>A</w:t>
      </w:r>
      <w:r w:rsidR="00D6314A" w:rsidRPr="00BD00B9">
        <w:rPr>
          <w:sz w:val="24"/>
          <w:szCs w:val="24"/>
        </w:rPr>
        <w:t xml:space="preserve"> fee of </w:t>
      </w:r>
      <w:r w:rsidR="00D6314A" w:rsidRPr="00BD00B9">
        <w:rPr>
          <w:b/>
          <w:color w:val="231F20"/>
          <w:sz w:val="24"/>
          <w:szCs w:val="24"/>
        </w:rPr>
        <w:t>USD $</w:t>
      </w:r>
      <w:r w:rsidR="00D6314A" w:rsidRPr="00BD00B9">
        <w:rPr>
          <w:b/>
          <w:color w:val="FF0000"/>
          <w:sz w:val="24"/>
          <w:szCs w:val="24"/>
        </w:rPr>
        <w:t xml:space="preserve">[insert amount] </w:t>
      </w:r>
      <w:r w:rsidR="00BD00B9" w:rsidRPr="00BD00B9">
        <w:rPr>
          <w:bCs/>
          <w:color w:val="000000" w:themeColor="text1"/>
          <w:sz w:val="24"/>
          <w:szCs w:val="24"/>
        </w:rPr>
        <w:t>is payable t</w:t>
      </w:r>
      <w:r w:rsidRPr="00BD00B9">
        <w:rPr>
          <w:bCs/>
          <w:color w:val="000000" w:themeColor="text1"/>
          <w:sz w:val="24"/>
          <w:szCs w:val="24"/>
        </w:rPr>
        <w:t>o</w:t>
      </w:r>
      <w:r w:rsidRPr="00BD00B9">
        <w:rPr>
          <w:color w:val="000000" w:themeColor="text1"/>
          <w:sz w:val="24"/>
          <w:szCs w:val="24"/>
        </w:rPr>
        <w:t xml:space="preserve"> </w:t>
      </w:r>
      <w:r w:rsidRPr="00BD00B9">
        <w:rPr>
          <w:sz w:val="24"/>
          <w:szCs w:val="24"/>
        </w:rPr>
        <w:t xml:space="preserve">take the </w:t>
      </w:r>
      <w:r w:rsidR="006404D4" w:rsidRPr="00BD00B9">
        <w:rPr>
          <w:color w:val="FF0000"/>
          <w:sz w:val="24"/>
          <w:szCs w:val="24"/>
        </w:rPr>
        <w:t>[CMP®/SCMP®]</w:t>
      </w:r>
      <w:r w:rsidRPr="00BD00B9">
        <w:rPr>
          <w:color w:val="FF0000"/>
          <w:sz w:val="24"/>
          <w:szCs w:val="24"/>
        </w:rPr>
        <w:t xml:space="preserve"> </w:t>
      </w:r>
      <w:r w:rsidRPr="00BD00B9">
        <w:rPr>
          <w:sz w:val="24"/>
          <w:szCs w:val="24"/>
        </w:rPr>
        <w:t>exam</w:t>
      </w:r>
      <w:r w:rsidR="00BD00B9" w:rsidRPr="00BD00B9">
        <w:rPr>
          <w:sz w:val="24"/>
          <w:szCs w:val="24"/>
        </w:rPr>
        <w:t xml:space="preserve">. This includes a </w:t>
      </w:r>
      <w:r w:rsidR="00BD00B9" w:rsidRPr="00BD00B9">
        <w:rPr>
          <w:b/>
          <w:bCs/>
          <w:color w:val="000000" w:themeColor="text1"/>
          <w:sz w:val="24"/>
          <w:szCs w:val="24"/>
        </w:rPr>
        <w:t>USD $</w:t>
      </w:r>
      <w:r w:rsidR="00BD00B9" w:rsidRPr="00BD00B9">
        <w:rPr>
          <w:b/>
          <w:bCs/>
          <w:color w:val="FF0000"/>
          <w:sz w:val="24"/>
          <w:szCs w:val="24"/>
        </w:rPr>
        <w:t>[insert amount]</w:t>
      </w:r>
      <w:r w:rsidR="00BD00B9" w:rsidRPr="00BD00B9">
        <w:rPr>
          <w:color w:val="000000" w:themeColor="text1"/>
          <w:sz w:val="24"/>
          <w:szCs w:val="24"/>
        </w:rPr>
        <w:t xml:space="preserve"> </w:t>
      </w:r>
      <w:r w:rsidR="00BD00B9" w:rsidRPr="00BD00B9">
        <w:rPr>
          <w:sz w:val="24"/>
          <w:szCs w:val="24"/>
        </w:rPr>
        <w:t>non-refundable application fee.</w:t>
      </w:r>
      <w:r w:rsidR="00BD00B9">
        <w:rPr>
          <w:sz w:val="24"/>
          <w:szCs w:val="24"/>
        </w:rPr>
        <w:t xml:space="preserve"> </w:t>
      </w:r>
    </w:p>
    <w:p w14:paraId="00000023" w14:textId="77777777" w:rsidR="00D5155B" w:rsidRDefault="00D5155B">
      <w:pPr>
        <w:pBdr>
          <w:top w:val="none" w:sz="0" w:space="7" w:color="auto"/>
        </w:pBdr>
        <w:shd w:val="clear" w:color="auto" w:fill="FFFFFF"/>
        <w:rPr>
          <w:b/>
          <w:sz w:val="24"/>
          <w:szCs w:val="24"/>
        </w:rPr>
      </w:pPr>
    </w:p>
    <w:p w14:paraId="00000024" w14:textId="21A291D8" w:rsidR="00D5155B" w:rsidRDefault="00B83FB8">
      <w:pPr>
        <w:pBdr>
          <w:top w:val="none" w:sz="0" w:space="7" w:color="auto"/>
        </w:pBd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will study and complete the process in my own time and use my own time on </w:t>
      </w:r>
      <w:r w:rsidR="00AF3C95" w:rsidRPr="00AF3C95">
        <w:rPr>
          <w:b/>
          <w:color w:val="FF0000"/>
          <w:sz w:val="24"/>
          <w:szCs w:val="24"/>
        </w:rPr>
        <w:t>[insert date</w:t>
      </w:r>
      <w:r w:rsidR="00AF3C95">
        <w:rPr>
          <w:b/>
          <w:color w:val="FF0000"/>
          <w:sz w:val="24"/>
          <w:szCs w:val="24"/>
        </w:rPr>
        <w:t xml:space="preserve"> if known</w:t>
      </w:r>
      <w:r w:rsidR="00AF3C95" w:rsidRPr="00AF3C95">
        <w:rPr>
          <w:b/>
          <w:color w:val="FF0000"/>
          <w:sz w:val="24"/>
          <w:szCs w:val="24"/>
        </w:rPr>
        <w:t>]</w:t>
      </w:r>
      <w:r w:rsidRPr="00AF3C95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 sit the exam. </w:t>
      </w:r>
    </w:p>
    <w:p w14:paraId="00000026" w14:textId="77777777" w:rsidR="00D5155B" w:rsidRDefault="00D5155B">
      <w:pPr>
        <w:pBdr>
          <w:top w:val="none" w:sz="0" w:space="7" w:color="auto"/>
        </w:pBdr>
        <w:shd w:val="clear" w:color="auto" w:fill="FFFFFF"/>
        <w:rPr>
          <w:b/>
          <w:sz w:val="24"/>
          <w:szCs w:val="24"/>
        </w:rPr>
      </w:pPr>
    </w:p>
    <w:p w14:paraId="00000028" w14:textId="74C1D3D9" w:rsidR="00D5155B" w:rsidRPr="00AF3C95" w:rsidRDefault="00B83FB8">
      <w:pPr>
        <w:pBdr>
          <w:top w:val="none" w:sz="0" w:space="7" w:color="auto"/>
        </w:pBd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Why get certified?</w:t>
      </w:r>
    </w:p>
    <w:p w14:paraId="00000029" w14:textId="77777777" w:rsidR="00D5155B" w:rsidRPr="00912BD6" w:rsidRDefault="00B83FB8" w:rsidP="00912BD6">
      <w:pPr>
        <w:pStyle w:val="ListParagraph"/>
        <w:numPr>
          <w:ilvl w:val="0"/>
          <w:numId w:val="1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 xml:space="preserve">Increase credibility of our team and function </w:t>
      </w:r>
    </w:p>
    <w:p w14:paraId="0000002A" w14:textId="77777777" w:rsidR="00D5155B" w:rsidRPr="00912BD6" w:rsidRDefault="00B83FB8" w:rsidP="00912BD6">
      <w:pPr>
        <w:pStyle w:val="ListParagraph"/>
        <w:numPr>
          <w:ilvl w:val="0"/>
          <w:numId w:val="1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 xml:space="preserve">Skills and professional development opportunity </w:t>
      </w:r>
    </w:p>
    <w:p w14:paraId="0000002B" w14:textId="77777777" w:rsidR="00D5155B" w:rsidRPr="00912BD6" w:rsidRDefault="00B83FB8" w:rsidP="00912BD6">
      <w:pPr>
        <w:pStyle w:val="ListParagraph"/>
        <w:numPr>
          <w:ilvl w:val="0"/>
          <w:numId w:val="1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 xml:space="preserve">International recognition </w:t>
      </w:r>
    </w:p>
    <w:p w14:paraId="0000002C" w14:textId="77777777" w:rsidR="00D5155B" w:rsidRPr="00912BD6" w:rsidRDefault="00B83FB8" w:rsidP="00912BD6">
      <w:pPr>
        <w:pStyle w:val="ListParagraph"/>
        <w:numPr>
          <w:ilvl w:val="0"/>
          <w:numId w:val="1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 xml:space="preserve">Independent verification of experience </w:t>
      </w:r>
    </w:p>
    <w:p w14:paraId="0000002D" w14:textId="77777777" w:rsidR="00D5155B" w:rsidRPr="00912BD6" w:rsidRDefault="00B83FB8" w:rsidP="00912BD6">
      <w:pPr>
        <w:pStyle w:val="ListParagraph"/>
        <w:numPr>
          <w:ilvl w:val="0"/>
          <w:numId w:val="1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 xml:space="preserve">Keeps skills fresh and applicable </w:t>
      </w:r>
    </w:p>
    <w:p w14:paraId="0000002E" w14:textId="622EAE24" w:rsidR="00D5155B" w:rsidRPr="00912BD6" w:rsidRDefault="00B83FB8" w:rsidP="00912BD6">
      <w:pPr>
        <w:pStyle w:val="ListParagraph"/>
        <w:numPr>
          <w:ilvl w:val="0"/>
          <w:numId w:val="1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 xml:space="preserve">Ensure best practices are followed and </w:t>
      </w:r>
      <w:r w:rsidR="00AF3C95">
        <w:rPr>
          <w:sz w:val="24"/>
          <w:szCs w:val="24"/>
        </w:rPr>
        <w:t>used</w:t>
      </w:r>
      <w:r w:rsidRPr="00912BD6">
        <w:rPr>
          <w:sz w:val="24"/>
          <w:szCs w:val="24"/>
        </w:rPr>
        <w:t xml:space="preserve"> for the firm’s future success </w:t>
      </w:r>
    </w:p>
    <w:p w14:paraId="0000002F" w14:textId="77777777" w:rsidR="00D5155B" w:rsidRDefault="00B83FB8">
      <w:pPr>
        <w:pBdr>
          <w:top w:val="none" w:sz="0" w:space="7" w:color="auto"/>
        </w:pBdr>
        <w:shd w:val="clear" w:color="auto" w:fill="FFFFFF"/>
        <w:spacing w:before="240" w:after="24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Value to the organisation</w:t>
      </w:r>
    </w:p>
    <w:p w14:paraId="00000031" w14:textId="3E3A8E7A" w:rsidR="00D5155B" w:rsidRPr="00AF3C95" w:rsidRDefault="00B83FB8" w:rsidP="00AF3C95">
      <w:p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AF3C95">
        <w:rPr>
          <w:sz w:val="24"/>
          <w:szCs w:val="24"/>
        </w:rPr>
        <w:t>I commit to returning value to our organisation as a result of investment in my development in the following ways:</w:t>
      </w:r>
    </w:p>
    <w:p w14:paraId="00000032" w14:textId="77777777" w:rsidR="00D5155B" w:rsidRPr="00912BD6" w:rsidRDefault="00B83FB8" w:rsidP="00912BD6">
      <w:pPr>
        <w:pStyle w:val="ListParagraph"/>
        <w:numPr>
          <w:ilvl w:val="0"/>
          <w:numId w:val="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>I will share what I’ve learned with our colleagues in my department/other areas of the organisation and highlight any key ideas to enhance our team’s performance</w:t>
      </w:r>
    </w:p>
    <w:p w14:paraId="00000033" w14:textId="77777777" w:rsidR="00D5155B" w:rsidRPr="00912BD6" w:rsidRDefault="00B83FB8" w:rsidP="00912BD6">
      <w:pPr>
        <w:pStyle w:val="ListParagraph"/>
        <w:numPr>
          <w:ilvl w:val="0"/>
          <w:numId w:val="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>I will use social media to share what I’ve learned with others.</w:t>
      </w:r>
    </w:p>
    <w:p w14:paraId="00000034" w14:textId="554CA459" w:rsidR="00D5155B" w:rsidRPr="00912BD6" w:rsidRDefault="00B83FB8" w:rsidP="00912BD6">
      <w:pPr>
        <w:pStyle w:val="ListParagraph"/>
        <w:numPr>
          <w:ilvl w:val="0"/>
          <w:numId w:val="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 xml:space="preserve">I will use the </w:t>
      </w:r>
      <w:r w:rsidR="00AF3C95">
        <w:rPr>
          <w:sz w:val="24"/>
          <w:szCs w:val="24"/>
        </w:rPr>
        <w:t>certification</w:t>
      </w:r>
      <w:r w:rsidRPr="00912BD6">
        <w:rPr>
          <w:sz w:val="24"/>
          <w:szCs w:val="24"/>
        </w:rPr>
        <w:t xml:space="preserve"> to follow best practice and ensure team and firm success across campaigns e.g. through future </w:t>
      </w:r>
      <w:r w:rsidR="00AF3C95">
        <w:rPr>
          <w:sz w:val="24"/>
          <w:szCs w:val="24"/>
        </w:rPr>
        <w:t xml:space="preserve">IABC </w:t>
      </w:r>
      <w:r w:rsidRPr="00912BD6">
        <w:rPr>
          <w:sz w:val="24"/>
          <w:szCs w:val="24"/>
        </w:rPr>
        <w:t>Gold Quill award submissions</w:t>
      </w:r>
    </w:p>
    <w:p w14:paraId="00000035" w14:textId="41E7F4A2" w:rsidR="00D5155B" w:rsidRPr="00912BD6" w:rsidRDefault="00B83FB8" w:rsidP="00912BD6">
      <w:pPr>
        <w:pStyle w:val="ListParagraph"/>
        <w:numPr>
          <w:ilvl w:val="0"/>
          <w:numId w:val="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lastRenderedPageBreak/>
        <w:t>I will use the resources available to upskill myself</w:t>
      </w:r>
      <w:r w:rsidR="00AF3C95">
        <w:rPr>
          <w:sz w:val="24"/>
          <w:szCs w:val="24"/>
        </w:rPr>
        <w:t xml:space="preserve"> </w:t>
      </w:r>
      <w:r w:rsidRPr="00912BD6">
        <w:rPr>
          <w:sz w:val="24"/>
          <w:szCs w:val="24"/>
        </w:rPr>
        <w:t xml:space="preserve">and colleagues around best practice </w:t>
      </w:r>
      <w:r w:rsidR="00AF3C95">
        <w:rPr>
          <w:sz w:val="24"/>
          <w:szCs w:val="24"/>
        </w:rPr>
        <w:t xml:space="preserve">communication </w:t>
      </w:r>
      <w:r w:rsidRPr="00912BD6">
        <w:rPr>
          <w:sz w:val="24"/>
          <w:szCs w:val="24"/>
        </w:rPr>
        <w:t>approaches.</w:t>
      </w:r>
    </w:p>
    <w:p w14:paraId="00000036" w14:textId="77777777" w:rsidR="00D5155B" w:rsidRPr="00912BD6" w:rsidRDefault="00B83FB8" w:rsidP="00912BD6">
      <w:pPr>
        <w:pStyle w:val="ListParagraph"/>
        <w:numPr>
          <w:ilvl w:val="0"/>
          <w:numId w:val="3"/>
        </w:num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  <w:r w:rsidRPr="00912BD6">
        <w:rPr>
          <w:sz w:val="24"/>
          <w:szCs w:val="24"/>
        </w:rPr>
        <w:t xml:space="preserve">If I’m successful I will commit to ensuring I keep relevant and follow the certification renewal requirements of completing professional development each year; attending conferences, webinars, workshops, presenting at relevant opportunities, reading publications, taking part in leadership and mentoring activities. </w:t>
      </w:r>
    </w:p>
    <w:p w14:paraId="00000037" w14:textId="77777777" w:rsidR="00D5155B" w:rsidRDefault="00D5155B">
      <w:pPr>
        <w:pBdr>
          <w:top w:val="none" w:sz="0" w:space="7" w:color="auto"/>
        </w:pBdr>
        <w:shd w:val="clear" w:color="auto" w:fill="FFFFFF"/>
        <w:rPr>
          <w:sz w:val="24"/>
          <w:szCs w:val="24"/>
        </w:rPr>
      </w:pPr>
    </w:p>
    <w:p w14:paraId="00000038" w14:textId="77777777" w:rsidR="00D5155B" w:rsidRDefault="00D5155B">
      <w:pPr>
        <w:pBdr>
          <w:top w:val="none" w:sz="0" w:space="7" w:color="auto"/>
        </w:pBdr>
        <w:shd w:val="clear" w:color="auto" w:fill="FFFFFF"/>
        <w:rPr>
          <w:i/>
          <w:sz w:val="24"/>
          <w:szCs w:val="24"/>
        </w:rPr>
      </w:pPr>
    </w:p>
    <w:p w14:paraId="00000039" w14:textId="77777777" w:rsidR="00D5155B" w:rsidRDefault="00D5155B">
      <w:pPr>
        <w:rPr>
          <w:sz w:val="24"/>
          <w:szCs w:val="24"/>
        </w:rPr>
      </w:pPr>
    </w:p>
    <w:sectPr w:rsidR="00D51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624E" w14:textId="77777777" w:rsidR="00355B95" w:rsidRDefault="00355B95" w:rsidP="00970E94">
      <w:pPr>
        <w:spacing w:line="240" w:lineRule="auto"/>
      </w:pPr>
      <w:r>
        <w:separator/>
      </w:r>
    </w:p>
  </w:endnote>
  <w:endnote w:type="continuationSeparator" w:id="0">
    <w:p w14:paraId="5131A72E" w14:textId="77777777" w:rsidR="00355B95" w:rsidRDefault="00355B95" w:rsidP="00970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D082" w14:textId="77777777" w:rsidR="00AE24A0" w:rsidRDefault="00AE2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5E0D" w14:textId="77777777" w:rsidR="00AE24A0" w:rsidRDefault="00AE2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1CE4" w14:textId="77777777" w:rsidR="00AE24A0" w:rsidRDefault="00AE2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705E" w14:textId="77777777" w:rsidR="00355B95" w:rsidRDefault="00355B95" w:rsidP="00970E94">
      <w:pPr>
        <w:spacing w:line="240" w:lineRule="auto"/>
      </w:pPr>
      <w:r>
        <w:separator/>
      </w:r>
    </w:p>
  </w:footnote>
  <w:footnote w:type="continuationSeparator" w:id="0">
    <w:p w14:paraId="05342994" w14:textId="77777777" w:rsidR="00355B95" w:rsidRDefault="00355B95" w:rsidP="00970E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4494" w14:textId="77777777" w:rsidR="00AE24A0" w:rsidRDefault="00AE2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DB4A" w14:textId="43342E63" w:rsidR="00970E94" w:rsidRDefault="00970E94" w:rsidP="00970E94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12E18C7" wp14:editId="17C8358F">
          <wp:simplePos x="0" y="0"/>
          <wp:positionH relativeFrom="column">
            <wp:posOffset>5326380</wp:posOffset>
          </wp:positionH>
          <wp:positionV relativeFrom="page">
            <wp:posOffset>144780</wp:posOffset>
          </wp:positionV>
          <wp:extent cx="742950" cy="7270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CC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EC" w14:textId="77777777" w:rsidR="00AE24A0" w:rsidRDefault="00AE2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F3A"/>
    <w:multiLevelType w:val="hybridMultilevel"/>
    <w:tmpl w:val="D7B00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4C73"/>
    <w:multiLevelType w:val="hybridMultilevel"/>
    <w:tmpl w:val="14881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016B3"/>
    <w:multiLevelType w:val="hybridMultilevel"/>
    <w:tmpl w:val="BBF2D052"/>
    <w:lvl w:ilvl="0" w:tplc="E5B4E91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92604"/>
    <w:multiLevelType w:val="hybridMultilevel"/>
    <w:tmpl w:val="1C8C6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746DF"/>
    <w:multiLevelType w:val="multilevel"/>
    <w:tmpl w:val="15025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492904"/>
    <w:multiLevelType w:val="hybridMultilevel"/>
    <w:tmpl w:val="64D82D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F68AB"/>
    <w:multiLevelType w:val="multilevel"/>
    <w:tmpl w:val="148811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329EF"/>
    <w:multiLevelType w:val="multilevel"/>
    <w:tmpl w:val="D12C1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9B2E32"/>
    <w:multiLevelType w:val="hybridMultilevel"/>
    <w:tmpl w:val="BC823B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71D9F"/>
    <w:multiLevelType w:val="multilevel"/>
    <w:tmpl w:val="1908A2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6405EC"/>
    <w:multiLevelType w:val="hybridMultilevel"/>
    <w:tmpl w:val="DDFEE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2754F"/>
    <w:multiLevelType w:val="hybridMultilevel"/>
    <w:tmpl w:val="38824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601CF"/>
    <w:multiLevelType w:val="multilevel"/>
    <w:tmpl w:val="1908A2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2287666">
    <w:abstractNumId w:val="4"/>
  </w:num>
  <w:num w:numId="2" w16cid:durableId="725496311">
    <w:abstractNumId w:val="7"/>
  </w:num>
  <w:num w:numId="3" w16cid:durableId="537662137">
    <w:abstractNumId w:val="10"/>
  </w:num>
  <w:num w:numId="4" w16cid:durableId="987898775">
    <w:abstractNumId w:val="2"/>
  </w:num>
  <w:num w:numId="5" w16cid:durableId="163057293">
    <w:abstractNumId w:val="3"/>
  </w:num>
  <w:num w:numId="6" w16cid:durableId="242569809">
    <w:abstractNumId w:val="0"/>
  </w:num>
  <w:num w:numId="7" w16cid:durableId="271671987">
    <w:abstractNumId w:val="9"/>
  </w:num>
  <w:num w:numId="8" w16cid:durableId="2136173629">
    <w:abstractNumId w:val="12"/>
  </w:num>
  <w:num w:numId="9" w16cid:durableId="927228304">
    <w:abstractNumId w:val="1"/>
  </w:num>
  <w:num w:numId="10" w16cid:durableId="1867408737">
    <w:abstractNumId w:val="11"/>
  </w:num>
  <w:num w:numId="11" w16cid:durableId="1437214023">
    <w:abstractNumId w:val="6"/>
  </w:num>
  <w:num w:numId="12" w16cid:durableId="1735351994">
    <w:abstractNumId w:val="8"/>
  </w:num>
  <w:num w:numId="13" w16cid:durableId="894049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5B"/>
    <w:rsid w:val="00121EBB"/>
    <w:rsid w:val="00212112"/>
    <w:rsid w:val="00355B95"/>
    <w:rsid w:val="003B7636"/>
    <w:rsid w:val="004770C7"/>
    <w:rsid w:val="00527279"/>
    <w:rsid w:val="006404D4"/>
    <w:rsid w:val="008326C9"/>
    <w:rsid w:val="00912BD6"/>
    <w:rsid w:val="00970E94"/>
    <w:rsid w:val="009D66E1"/>
    <w:rsid w:val="00A80C3D"/>
    <w:rsid w:val="00AE24A0"/>
    <w:rsid w:val="00AF3C95"/>
    <w:rsid w:val="00B83FB8"/>
    <w:rsid w:val="00BD00B9"/>
    <w:rsid w:val="00CF4FFC"/>
    <w:rsid w:val="00D5155B"/>
    <w:rsid w:val="00D6314A"/>
    <w:rsid w:val="00DD4B3F"/>
    <w:rsid w:val="00E767F8"/>
    <w:rsid w:val="00E97FFA"/>
    <w:rsid w:val="00F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B4774"/>
  <w15:docId w15:val="{DEB7B325-3F89-40AC-9836-F103E07E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12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E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E94"/>
  </w:style>
  <w:style w:type="paragraph" w:styleId="Footer">
    <w:name w:val="footer"/>
    <w:basedOn w:val="Normal"/>
    <w:link w:val="FooterChar"/>
    <w:uiPriority w:val="99"/>
    <w:unhideWhenUsed/>
    <w:rsid w:val="00970E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E94"/>
  </w:style>
  <w:style w:type="paragraph" w:styleId="Revision">
    <w:name w:val="Revision"/>
    <w:hidden/>
    <w:uiPriority w:val="99"/>
    <w:semiHidden/>
    <w:rsid w:val="00E97FF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McCann</dc:creator>
  <cp:lastModifiedBy>Sia Papageorgiou</cp:lastModifiedBy>
  <cp:revision>11</cp:revision>
  <dcterms:created xsi:type="dcterms:W3CDTF">2021-04-02T14:06:00Z</dcterms:created>
  <dcterms:modified xsi:type="dcterms:W3CDTF">2023-03-24T00:04:00Z</dcterms:modified>
</cp:coreProperties>
</file>